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D571" w14:textId="77777777" w:rsidR="002D53CC" w:rsidRDefault="002D53CC" w:rsidP="002D53CC">
      <w:pPr>
        <w:spacing w:after="0" w:line="240" w:lineRule="auto"/>
        <w:rPr>
          <w:rFonts w:ascii="TT Norms" w:eastAsia="TT Norms" w:hAnsi="TT Norms" w:cs="TT Norms"/>
          <w:color w:val="023535"/>
          <w:kern w:val="24"/>
          <w:lang w:val="en-US"/>
        </w:rPr>
      </w:pPr>
      <w:r w:rsidRPr="002D53CC">
        <w:rPr>
          <w:rFonts w:ascii="TT Norms" w:eastAsia="TT Norms" w:hAnsi="TT Norms" w:cs="TT Norms"/>
          <w:color w:val="023535"/>
          <w:kern w:val="24"/>
          <w:lang w:val="en-US"/>
        </w:rPr>
        <w:t>As required by the Credit Union and Caisse Populaires Act 2020 (Ontario) S. 103, O. Reg. 105/22 S. 34 and Talka Credit Union’s By-law No. 1 S. 7.02</w:t>
      </w:r>
    </w:p>
    <w:p w14:paraId="71891CC4" w14:textId="77777777" w:rsidR="002D53CC" w:rsidRPr="002D53CC" w:rsidRDefault="002D53CC" w:rsidP="002D53CC">
      <w:pPr>
        <w:spacing w:after="0" w:line="240" w:lineRule="auto"/>
        <w:rPr>
          <w:rFonts w:ascii="TT Norms" w:eastAsia="TT Norms" w:hAnsi="TT Norms" w:cs="TT Norms"/>
          <w:color w:val="023535"/>
          <w:kern w:val="24"/>
          <w:lang w:val="en-US"/>
          <w14:ligatures w14:val="none"/>
        </w:rPr>
      </w:pPr>
    </w:p>
    <w:p w14:paraId="6A81D449" w14:textId="25E3FAA1" w:rsidR="00EB6F75" w:rsidRDefault="002D53CC" w:rsidP="002D53CC">
      <w:pPr>
        <w:spacing w:after="0" w:line="240" w:lineRule="auto"/>
        <w:rPr>
          <w:rFonts w:ascii="TT Norms" w:eastAsia="TT Norms" w:hAnsi="TT Norms" w:cs="TT Norms"/>
          <w:color w:val="023535"/>
          <w:kern w:val="24"/>
          <w:lang w:val="en-US"/>
        </w:rPr>
      </w:pPr>
      <w:r w:rsidRPr="002D53CC">
        <w:rPr>
          <w:rFonts w:ascii="TT Norms" w:eastAsia="TT Norms" w:hAnsi="TT Norms" w:cs="TT Norms"/>
          <w:color w:val="023535"/>
          <w:kern w:val="24"/>
          <w:lang w:val="en-US"/>
        </w:rPr>
        <w:t>The gender diversity of the Board of Directors is reported in the aggregate, per gender category, based on the self-reported gender by each director. Consistent with the Canadian Charter of Rights and Freedoms and the applicable Human Rights Codes, directors may choose to self-report on a write-in basis or not report a gender for the purpose</w:t>
      </w:r>
      <w:r w:rsidRPr="002D53CC">
        <w:rPr>
          <w:rFonts w:ascii="TT Norms" w:eastAsia="TT Norms" w:hAnsi="TT Norms" w:cs="TT Norms"/>
          <w:color w:val="023535"/>
          <w:kern w:val="24"/>
          <w:lang w:val="en-US"/>
        </w:rPr>
        <w:t xml:space="preserve"> of this report.</w:t>
      </w:r>
    </w:p>
    <w:p w14:paraId="016D5B4C" w14:textId="77777777" w:rsidR="002D53CC" w:rsidRDefault="002D53CC" w:rsidP="002D53CC">
      <w:pPr>
        <w:spacing w:after="0" w:line="240" w:lineRule="auto"/>
        <w:rPr>
          <w:rFonts w:ascii="TT Norms" w:eastAsia="TT Norms" w:hAnsi="TT Norms" w:cs="TT Norms"/>
          <w:color w:val="023535"/>
          <w:kern w:val="24"/>
          <w:lang w:val="en-US"/>
        </w:rPr>
      </w:pPr>
    </w:p>
    <w:p w14:paraId="4579D4D9" w14:textId="77777777" w:rsidR="002D53CC" w:rsidRDefault="002D53CC" w:rsidP="002D53CC">
      <w:pPr>
        <w:spacing w:after="0" w:line="240" w:lineRule="auto"/>
        <w:rPr>
          <w:rFonts w:ascii="TT Norms" w:eastAsia="TT Norms" w:hAnsi="TT Norms" w:cs="TT Norms"/>
          <w:color w:val="023535"/>
          <w:kern w:val="24"/>
          <w:lang w:val="en-US"/>
        </w:rPr>
      </w:pPr>
    </w:p>
    <w:tbl>
      <w:tblPr>
        <w:tblW w:w="8788" w:type="dxa"/>
        <w:tblInd w:w="42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3"/>
        <w:gridCol w:w="2718"/>
        <w:gridCol w:w="2527"/>
      </w:tblGrid>
      <w:tr w:rsidR="002D53CC" w:rsidRPr="002D53CC" w14:paraId="07DFFFA3" w14:textId="77777777" w:rsidTr="002D53CC">
        <w:trPr>
          <w:trHeight w:val="374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68737D74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b/>
                <w:bCs/>
                <w:lang w:val="en-US"/>
              </w:rPr>
              <w:t>Gender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31A0BD2F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b/>
                <w:bCs/>
                <w:lang w:val="en-US"/>
              </w:rPr>
              <w:t xml:space="preserve">Number 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E867914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b/>
                <w:bCs/>
                <w:lang w:val="en-US"/>
              </w:rPr>
              <w:t>Percent</w:t>
            </w:r>
          </w:p>
        </w:tc>
      </w:tr>
      <w:tr w:rsidR="002D53CC" w:rsidRPr="002D53CC" w14:paraId="102486A6" w14:textId="77777777" w:rsidTr="002D53CC">
        <w:trPr>
          <w:trHeight w:val="374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C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375EBDFF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lang w:val="en-US"/>
              </w:rPr>
              <w:t>Female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C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48ABB8CD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lang w:val="en-US"/>
              </w:rPr>
              <w:t>1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C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EDD7027" w14:textId="3750B2FB" w:rsidR="002D53CC" w:rsidRPr="002D53CC" w:rsidRDefault="002D53CC" w:rsidP="002D53CC">
            <w:pPr>
              <w:spacing w:after="0" w:line="240" w:lineRule="auto"/>
            </w:pPr>
            <w:r w:rsidRPr="002D53CC">
              <w:rPr>
                <w:lang w:val="en-US"/>
              </w:rPr>
              <w:t>1</w:t>
            </w:r>
            <w:r w:rsidR="001D5559">
              <w:rPr>
                <w:lang w:val="en-US"/>
              </w:rPr>
              <w:t>2.5</w:t>
            </w:r>
            <w:r w:rsidRPr="002D53CC">
              <w:rPr>
                <w:lang w:val="en-US"/>
              </w:rPr>
              <w:t>%</w:t>
            </w:r>
          </w:p>
        </w:tc>
      </w:tr>
      <w:tr w:rsidR="002D53CC" w:rsidRPr="002D53CC" w14:paraId="0BF283C6" w14:textId="77777777" w:rsidTr="002D53CC">
        <w:trPr>
          <w:trHeight w:val="374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C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644E5928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lang w:val="en-US"/>
              </w:rPr>
              <w:t>Male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C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2CBF3EFB" w14:textId="3D9B6C65" w:rsidR="002D53CC" w:rsidRPr="002D53CC" w:rsidRDefault="002D53CC" w:rsidP="002D53CC">
            <w:pPr>
              <w:spacing w:after="0" w:line="240" w:lineRule="auto"/>
            </w:pPr>
            <w:r>
              <w:t>7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C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3FDFE8CB" w14:textId="00664FE9" w:rsidR="002D53CC" w:rsidRPr="002D53CC" w:rsidRDefault="002D53CC" w:rsidP="002D53CC">
            <w:pPr>
              <w:spacing w:after="0" w:line="240" w:lineRule="auto"/>
            </w:pPr>
            <w:r w:rsidRPr="002D53CC">
              <w:rPr>
                <w:lang w:val="en-US"/>
              </w:rPr>
              <w:t>8</w:t>
            </w:r>
            <w:r w:rsidR="001D5559">
              <w:rPr>
                <w:lang w:val="en-US"/>
              </w:rPr>
              <w:t>7.5</w:t>
            </w:r>
            <w:r w:rsidRPr="002D53CC">
              <w:rPr>
                <w:lang w:val="en-US"/>
              </w:rPr>
              <w:t>%</w:t>
            </w:r>
          </w:p>
        </w:tc>
      </w:tr>
      <w:tr w:rsidR="002D53CC" w:rsidRPr="002D53CC" w14:paraId="21C8CAA4" w14:textId="77777777" w:rsidTr="002D53CC">
        <w:trPr>
          <w:trHeight w:val="374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B91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1B5F61A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b/>
                <w:bCs/>
                <w:lang w:val="en-US"/>
              </w:rPr>
              <w:t>Total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B91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6CAF45F8" w14:textId="4DB3E85D" w:rsidR="002D53CC" w:rsidRPr="002D53CC" w:rsidRDefault="002D53CC" w:rsidP="002D53CC">
            <w:pPr>
              <w:spacing w:after="0" w:line="240" w:lineRule="auto"/>
            </w:pPr>
            <w:r>
              <w:t>8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B91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1B1C251F" w14:textId="77777777" w:rsidR="002D53CC" w:rsidRPr="002D53CC" w:rsidRDefault="002D53CC" w:rsidP="002D53CC">
            <w:pPr>
              <w:spacing w:after="0" w:line="240" w:lineRule="auto"/>
            </w:pPr>
            <w:r w:rsidRPr="002D53CC">
              <w:rPr>
                <w:b/>
                <w:bCs/>
                <w:lang w:val="en-US"/>
              </w:rPr>
              <w:t>100%</w:t>
            </w:r>
          </w:p>
        </w:tc>
      </w:tr>
    </w:tbl>
    <w:p w14:paraId="6042B7D8" w14:textId="77777777" w:rsidR="002D53CC" w:rsidRPr="002D53CC" w:rsidRDefault="002D53CC" w:rsidP="002D53CC">
      <w:pPr>
        <w:spacing w:after="0" w:line="240" w:lineRule="auto"/>
      </w:pPr>
    </w:p>
    <w:sectPr w:rsidR="002D53CC" w:rsidRPr="002D53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 Norm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CC"/>
    <w:rsid w:val="001D5559"/>
    <w:rsid w:val="002D53CC"/>
    <w:rsid w:val="00693F41"/>
    <w:rsid w:val="00840B2D"/>
    <w:rsid w:val="00E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DDD4"/>
  <w15:chartTrackingRefBased/>
  <w15:docId w15:val="{47936909-11B5-4EFB-B578-FAB8537B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3CC"/>
  </w:style>
  <w:style w:type="paragraph" w:styleId="Heading1">
    <w:name w:val="heading 1"/>
    <w:basedOn w:val="Normal"/>
    <w:next w:val="Normal"/>
    <w:link w:val="Heading1Char"/>
    <w:uiPriority w:val="9"/>
    <w:qFormat/>
    <w:rsid w:val="002D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481</Characters>
  <Application>Microsoft Office Word</Application>
  <DocSecurity>0</DocSecurity>
  <Lines>16</Lines>
  <Paragraphs>2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Litwinchuk</dc:creator>
  <cp:keywords/>
  <dc:description/>
  <cp:lastModifiedBy>Roman Litwinchuk</cp:lastModifiedBy>
  <cp:revision>2</cp:revision>
  <dcterms:created xsi:type="dcterms:W3CDTF">2026-04-10T15:09:00Z</dcterms:created>
  <dcterms:modified xsi:type="dcterms:W3CDTF">2026-04-10T15:16:00Z</dcterms:modified>
</cp:coreProperties>
</file>